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D6" w:rsidRDefault="00D01D91">
      <w:r>
        <w:t xml:space="preserve">Today we met with </w:t>
      </w:r>
      <w:r w:rsidR="00E76FAD">
        <w:t xml:space="preserve">Sarah Sullivan, our special education teacher and Carolyn Goldammer, our overload </w:t>
      </w:r>
      <w:proofErr w:type="spellStart"/>
      <w:r w:rsidR="00E76FAD">
        <w:t>para</w:t>
      </w:r>
      <w:proofErr w:type="spellEnd"/>
      <w:r w:rsidR="00E76FAD">
        <w:t xml:space="preserve">, to discuss our reading groups and curriculum programs. We discussed how to integrate Scott into the resource curriculum and how to best utilize our 3 overload </w:t>
      </w:r>
      <w:proofErr w:type="spellStart"/>
      <w:r w:rsidR="00E76FAD">
        <w:t>paras</w:t>
      </w:r>
      <w:proofErr w:type="spellEnd"/>
      <w:r w:rsidR="00E76FAD">
        <w:t>.</w:t>
      </w:r>
    </w:p>
    <w:p w:rsidR="00E76FAD" w:rsidRDefault="00E76FAD">
      <w:r>
        <w:t xml:space="preserve">We also planned for a grade-wide MLK activity to be displayed in the cafeteria. </w:t>
      </w:r>
    </w:p>
    <w:sectPr w:rsidR="00E76FAD" w:rsidSect="00310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01D91"/>
    <w:rsid w:val="003105D6"/>
    <w:rsid w:val="00392FE1"/>
    <w:rsid w:val="00D01D91"/>
    <w:rsid w:val="00E7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2012-01-05T22:14:00Z</dcterms:created>
  <dcterms:modified xsi:type="dcterms:W3CDTF">2012-01-05T22:34:00Z</dcterms:modified>
</cp:coreProperties>
</file>